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01B" w:rsidRPr="00A42CAA" w:rsidRDefault="00A6501B" w:rsidP="00A6501B">
      <w:pPr>
        <w:pStyle w:val="berschrift3"/>
        <w:rPr>
          <w:rStyle w:val="Fett"/>
          <w:rFonts w:asciiTheme="minorHAnsi" w:hAnsiTheme="minorHAnsi" w:cstheme="minorHAnsi"/>
          <w:b w:val="0"/>
          <w:bCs w:val="0"/>
          <w:color w:val="auto"/>
          <w:sz w:val="36"/>
          <w:szCs w:val="36"/>
        </w:rPr>
      </w:pPr>
      <w:r w:rsidRPr="00A42CAA">
        <w:rPr>
          <w:rStyle w:val="Fett"/>
          <w:rFonts w:asciiTheme="minorHAnsi" w:hAnsiTheme="minorHAnsi" w:cstheme="minorHAnsi"/>
          <w:b w:val="0"/>
          <w:bCs w:val="0"/>
          <w:color w:val="auto"/>
          <w:sz w:val="36"/>
          <w:szCs w:val="36"/>
        </w:rPr>
        <w:t>„Lieder am See“ 2025: Rock, Sonne, Gänsehaut</w:t>
      </w:r>
    </w:p>
    <w:p w:rsidR="000C20C9" w:rsidRPr="00A42CAA" w:rsidRDefault="000C20C9" w:rsidP="000C20C9">
      <w:pPr>
        <w:rPr>
          <w:rFonts w:cstheme="minorHAnsi"/>
          <w:b/>
        </w:rPr>
      </w:pPr>
      <w:r w:rsidRPr="00A42CAA">
        <w:rPr>
          <w:rFonts w:cstheme="minorHAnsi"/>
          <w:b/>
        </w:rPr>
        <w:t>Von Schock-Rock bis Funk-Explosion – „Lieder am See“ bringt Generationen zum Feiern</w:t>
      </w:r>
    </w:p>
    <w:p w:rsidR="00A6501B" w:rsidRPr="00A42CAA" w:rsidRDefault="00A6501B" w:rsidP="00A6501B">
      <w:pPr>
        <w:pStyle w:val="StandardWeb"/>
        <w:rPr>
          <w:rFonts w:asciiTheme="minorHAnsi" w:hAnsiTheme="minorHAnsi" w:cstheme="minorHAnsi"/>
        </w:rPr>
      </w:pPr>
      <w:r w:rsidRPr="00A42CAA">
        <w:rPr>
          <w:rStyle w:val="Fett"/>
          <w:rFonts w:asciiTheme="minorHAnsi" w:hAnsiTheme="minorHAnsi" w:cstheme="minorHAnsi"/>
          <w:b w:val="0"/>
        </w:rPr>
        <w:t>Spalt</w:t>
      </w:r>
      <w:r w:rsidRPr="00A42CAA">
        <w:rPr>
          <w:rStyle w:val="Fett"/>
          <w:rFonts w:asciiTheme="minorHAnsi" w:hAnsiTheme="minorHAnsi" w:cstheme="minorHAnsi"/>
        </w:rPr>
        <w:t xml:space="preserve"> –</w:t>
      </w:r>
      <w:r w:rsidRPr="00A42CAA">
        <w:rPr>
          <w:rFonts w:asciiTheme="minorHAnsi" w:hAnsiTheme="minorHAnsi" w:cstheme="minorHAnsi"/>
        </w:rPr>
        <w:t xml:space="preserve"> Mehr Sommer geht nicht: Über </w:t>
      </w:r>
      <w:r w:rsidRPr="00A42CAA">
        <w:rPr>
          <w:rStyle w:val="Fett"/>
          <w:rFonts w:asciiTheme="minorHAnsi" w:hAnsiTheme="minorHAnsi" w:cstheme="minorHAnsi"/>
          <w:b w:val="0"/>
        </w:rPr>
        <w:t>10.000 Fans</w:t>
      </w:r>
      <w:r w:rsidRPr="00A42CAA">
        <w:rPr>
          <w:rFonts w:asciiTheme="minorHAnsi" w:hAnsiTheme="minorHAnsi" w:cstheme="minorHAnsi"/>
        </w:rPr>
        <w:t xml:space="preserve"> feierten am Samstag bei </w:t>
      </w:r>
      <w:r w:rsidRPr="00A42CAA">
        <w:rPr>
          <w:rStyle w:val="Fett"/>
          <w:rFonts w:asciiTheme="minorHAnsi" w:hAnsiTheme="minorHAnsi" w:cstheme="minorHAnsi"/>
          <w:b w:val="0"/>
        </w:rPr>
        <w:t>„Lieder am See“</w:t>
      </w:r>
      <w:r w:rsidRPr="00A42CAA">
        <w:rPr>
          <w:rFonts w:asciiTheme="minorHAnsi" w:hAnsiTheme="minorHAnsi" w:cstheme="minorHAnsi"/>
          <w:b/>
        </w:rPr>
        <w:t xml:space="preserve"> </w:t>
      </w:r>
      <w:r w:rsidRPr="00A42CAA">
        <w:rPr>
          <w:rFonts w:asciiTheme="minorHAnsi" w:hAnsiTheme="minorHAnsi" w:cstheme="minorHAnsi"/>
        </w:rPr>
        <w:t xml:space="preserve">im Strandbad </w:t>
      </w:r>
      <w:proofErr w:type="spellStart"/>
      <w:r w:rsidRPr="00A42CAA">
        <w:rPr>
          <w:rFonts w:asciiTheme="minorHAnsi" w:hAnsiTheme="minorHAnsi" w:cstheme="minorHAnsi"/>
        </w:rPr>
        <w:t>Enderndorf</w:t>
      </w:r>
      <w:proofErr w:type="spellEnd"/>
      <w:r w:rsidRPr="00A42CAA">
        <w:rPr>
          <w:rFonts w:asciiTheme="minorHAnsi" w:hAnsiTheme="minorHAnsi" w:cstheme="minorHAnsi"/>
        </w:rPr>
        <w:t xml:space="preserve"> am Brombachsee ein Classic-Rock-Festival wie aus dem Bilderbuch – mit Sonne satt, legendären Bands und entspannten Vibes direkt am Wasser.</w:t>
      </w:r>
    </w:p>
    <w:p w:rsidR="00A6501B" w:rsidRPr="00A42CAA" w:rsidRDefault="00A6501B" w:rsidP="00A6501B">
      <w:pPr>
        <w:pStyle w:val="berschrift3"/>
        <w:rPr>
          <w:rFonts w:asciiTheme="minorHAnsi" w:hAnsiTheme="minorHAnsi" w:cstheme="minorHAnsi"/>
          <w:color w:val="auto"/>
        </w:rPr>
      </w:pPr>
      <w:r w:rsidRPr="00A42CAA">
        <w:rPr>
          <w:rStyle w:val="Fett"/>
          <w:rFonts w:asciiTheme="minorHAnsi" w:hAnsiTheme="minorHAnsi" w:cstheme="minorHAnsi"/>
          <w:b w:val="0"/>
          <w:bCs w:val="0"/>
          <w:color w:val="auto"/>
        </w:rPr>
        <w:t>Schock-Rock trifft Sommerfeeling</w:t>
      </w:r>
    </w:p>
    <w:p w:rsidR="00A6501B" w:rsidRPr="00A42CAA" w:rsidRDefault="00A6501B" w:rsidP="00A42CAA">
      <w:pPr>
        <w:pStyle w:val="StandardWeb"/>
        <w:rPr>
          <w:rFonts w:asciiTheme="minorHAnsi" w:hAnsiTheme="minorHAnsi" w:cstheme="minorHAnsi"/>
        </w:rPr>
      </w:pPr>
      <w:r w:rsidRPr="00A42CAA">
        <w:rPr>
          <w:rFonts w:asciiTheme="minorHAnsi" w:hAnsiTheme="minorHAnsi" w:cstheme="minorHAnsi"/>
        </w:rPr>
        <w:t>Den Auftakt zum Höhenflug machte kein Gerin</w:t>
      </w:r>
      <w:bookmarkStart w:id="0" w:name="_GoBack"/>
      <w:bookmarkEnd w:id="0"/>
      <w:r w:rsidRPr="00A42CAA">
        <w:rPr>
          <w:rFonts w:asciiTheme="minorHAnsi" w:hAnsiTheme="minorHAnsi" w:cstheme="minorHAnsi"/>
        </w:rPr>
        <w:t xml:space="preserve">gerer als </w:t>
      </w:r>
      <w:r w:rsidRPr="00A42CAA">
        <w:rPr>
          <w:rStyle w:val="Fett"/>
          <w:rFonts w:asciiTheme="minorHAnsi" w:hAnsiTheme="minorHAnsi" w:cstheme="minorHAnsi"/>
        </w:rPr>
        <w:t>Alice Cooper</w:t>
      </w:r>
      <w:r w:rsidRPr="00A42CAA">
        <w:rPr>
          <w:rFonts w:asciiTheme="minorHAnsi" w:hAnsiTheme="minorHAnsi" w:cstheme="minorHAnsi"/>
        </w:rPr>
        <w:t xml:space="preserve">. Der Godfather </w:t>
      </w:r>
      <w:proofErr w:type="spellStart"/>
      <w:r w:rsidRPr="00A42CAA">
        <w:rPr>
          <w:rFonts w:asciiTheme="minorHAnsi" w:hAnsiTheme="minorHAnsi" w:cstheme="minorHAnsi"/>
        </w:rPr>
        <w:t>of</w:t>
      </w:r>
      <w:proofErr w:type="spellEnd"/>
      <w:r w:rsidRPr="00A42CAA">
        <w:rPr>
          <w:rFonts w:asciiTheme="minorHAnsi" w:hAnsiTheme="minorHAnsi" w:cstheme="minorHAnsi"/>
        </w:rPr>
        <w:t xml:space="preserve"> Shock-Rock inszenierte sein Bühnen-Spektakel gewohnt fulminant – eine Mischung aus Horrorfilm, Theater und purem Rock’n’Roll. Auch mit über 70 bringt Cooper noch jedes Publikum zum Staunen – und Feiern.</w:t>
      </w:r>
    </w:p>
    <w:p w:rsidR="00A6501B" w:rsidRPr="00A42CAA" w:rsidRDefault="00A6501B" w:rsidP="00A6501B">
      <w:pPr>
        <w:pStyle w:val="berschrift3"/>
        <w:rPr>
          <w:rFonts w:asciiTheme="minorHAnsi" w:hAnsiTheme="minorHAnsi" w:cstheme="minorHAnsi"/>
          <w:color w:val="auto"/>
        </w:rPr>
      </w:pPr>
      <w:r w:rsidRPr="00A42CAA">
        <w:rPr>
          <w:rStyle w:val="Fett"/>
          <w:rFonts w:asciiTheme="minorHAnsi" w:hAnsiTheme="minorHAnsi" w:cstheme="minorHAnsi"/>
          <w:b w:val="0"/>
          <w:bCs w:val="0"/>
          <w:color w:val="auto"/>
        </w:rPr>
        <w:t>Fury mit Haltung, Schenker mit Gitarrenmagie</w:t>
      </w:r>
    </w:p>
    <w:p w:rsidR="00A6501B" w:rsidRPr="00A42CAA" w:rsidRDefault="00A6501B" w:rsidP="00A6501B">
      <w:pPr>
        <w:pStyle w:val="StandardWeb"/>
        <w:rPr>
          <w:rFonts w:asciiTheme="minorHAnsi" w:hAnsiTheme="minorHAnsi" w:cstheme="minorHAnsi"/>
        </w:rPr>
      </w:pPr>
      <w:r w:rsidRPr="00A42CAA">
        <w:rPr>
          <w:rStyle w:val="Fett"/>
          <w:rFonts w:asciiTheme="minorHAnsi" w:hAnsiTheme="minorHAnsi" w:cstheme="minorHAnsi"/>
        </w:rPr>
        <w:t xml:space="preserve">Fury in </w:t>
      </w:r>
      <w:proofErr w:type="spellStart"/>
      <w:r w:rsidRPr="00A42CAA">
        <w:rPr>
          <w:rStyle w:val="Fett"/>
          <w:rFonts w:asciiTheme="minorHAnsi" w:hAnsiTheme="minorHAnsi" w:cstheme="minorHAnsi"/>
        </w:rPr>
        <w:t>the</w:t>
      </w:r>
      <w:proofErr w:type="spellEnd"/>
      <w:r w:rsidRPr="00A42CAA">
        <w:rPr>
          <w:rStyle w:val="Fett"/>
          <w:rFonts w:asciiTheme="minorHAnsi" w:hAnsiTheme="minorHAnsi" w:cstheme="minorHAnsi"/>
        </w:rPr>
        <w:t xml:space="preserve"> </w:t>
      </w:r>
      <w:proofErr w:type="spellStart"/>
      <w:r w:rsidRPr="00A42CAA">
        <w:rPr>
          <w:rStyle w:val="Fett"/>
          <w:rFonts w:asciiTheme="minorHAnsi" w:hAnsiTheme="minorHAnsi" w:cstheme="minorHAnsi"/>
        </w:rPr>
        <w:t>Slaughterhouse</w:t>
      </w:r>
      <w:proofErr w:type="spellEnd"/>
      <w:r w:rsidRPr="00A42CAA">
        <w:rPr>
          <w:rFonts w:asciiTheme="minorHAnsi" w:hAnsiTheme="minorHAnsi" w:cstheme="minorHAnsi"/>
        </w:rPr>
        <w:t xml:space="preserve"> setzten ein starkes Zeichen gegen Pessimismus und Weltuntergangsstimmung. Mit ihrem neuen Album „HOPE“ lieferten sie einen energetischen Auftritt, der zwischen Melancholie und Aufbruch balancierte.</w:t>
      </w:r>
      <w:r w:rsidRPr="00A42CAA">
        <w:rPr>
          <w:rFonts w:asciiTheme="minorHAnsi" w:hAnsiTheme="minorHAnsi" w:cstheme="minorHAnsi"/>
        </w:rPr>
        <w:br/>
        <w:t xml:space="preserve">Sänger Kai </w:t>
      </w:r>
      <w:proofErr w:type="spellStart"/>
      <w:r w:rsidRPr="00A42CAA">
        <w:rPr>
          <w:rFonts w:asciiTheme="minorHAnsi" w:hAnsiTheme="minorHAnsi" w:cstheme="minorHAnsi"/>
        </w:rPr>
        <w:t>Wingenfelder</w:t>
      </w:r>
      <w:proofErr w:type="spellEnd"/>
      <w:r w:rsidRPr="00A42CAA">
        <w:rPr>
          <w:rFonts w:asciiTheme="minorHAnsi" w:hAnsiTheme="minorHAnsi" w:cstheme="minorHAnsi"/>
        </w:rPr>
        <w:t xml:space="preserve"> nahm’s mit Humor: </w:t>
      </w:r>
      <w:r w:rsidRPr="00A42CAA">
        <w:rPr>
          <w:rStyle w:val="Hervorhebung"/>
          <w:rFonts w:asciiTheme="minorHAnsi" w:hAnsiTheme="minorHAnsi" w:cstheme="minorHAnsi"/>
        </w:rPr>
        <w:t>„Wir sind hier tatsächlich die Jüngsten – mit nur 38 Jahren Bühnenerfahrung.“</w:t>
      </w:r>
    </w:p>
    <w:p w:rsidR="00A6501B" w:rsidRPr="00A42CAA" w:rsidRDefault="00A6501B" w:rsidP="00A42CAA">
      <w:pPr>
        <w:pStyle w:val="StandardWeb"/>
        <w:rPr>
          <w:rFonts w:asciiTheme="minorHAnsi" w:hAnsiTheme="minorHAnsi" w:cstheme="minorHAnsi"/>
        </w:rPr>
      </w:pPr>
      <w:r w:rsidRPr="00A42CAA">
        <w:rPr>
          <w:rStyle w:val="Fett"/>
          <w:rFonts w:asciiTheme="minorHAnsi" w:hAnsiTheme="minorHAnsi" w:cstheme="minorHAnsi"/>
        </w:rPr>
        <w:t>Michael Schenker</w:t>
      </w:r>
      <w:r w:rsidRPr="00A42CAA">
        <w:rPr>
          <w:rFonts w:asciiTheme="minorHAnsi" w:hAnsiTheme="minorHAnsi" w:cstheme="minorHAnsi"/>
        </w:rPr>
        <w:t xml:space="preserve"> brachte Gitarrenfans zum Ausflippen. Der Ausnahmegitarrist kombinierte technisches Können mit Spielfreude – ein Festivalbesucher, selbst Gitarrist, brachte es auf den Punkt: </w:t>
      </w:r>
      <w:r w:rsidRPr="00A42CAA">
        <w:rPr>
          <w:rStyle w:val="Hervorhebung"/>
          <w:rFonts w:asciiTheme="minorHAnsi" w:hAnsiTheme="minorHAnsi" w:cstheme="minorHAnsi"/>
        </w:rPr>
        <w:t>„Da bleibt einem die Luft weg, was dieser Mann mit seiner Gitarre anstellt!“</w:t>
      </w:r>
    </w:p>
    <w:p w:rsidR="00A6501B" w:rsidRPr="00A42CAA" w:rsidRDefault="00A6501B" w:rsidP="00A6501B">
      <w:pPr>
        <w:pStyle w:val="berschrift3"/>
        <w:rPr>
          <w:rFonts w:asciiTheme="minorHAnsi" w:hAnsiTheme="minorHAnsi" w:cstheme="minorHAnsi"/>
          <w:color w:val="auto"/>
        </w:rPr>
      </w:pPr>
      <w:r w:rsidRPr="00A42CAA">
        <w:rPr>
          <w:rStyle w:val="Fett"/>
          <w:rFonts w:asciiTheme="minorHAnsi" w:hAnsiTheme="minorHAnsi" w:cstheme="minorHAnsi"/>
          <w:b w:val="0"/>
          <w:bCs w:val="0"/>
          <w:color w:val="auto"/>
        </w:rPr>
        <w:t xml:space="preserve">Funk, </w:t>
      </w:r>
      <w:proofErr w:type="spellStart"/>
      <w:r w:rsidRPr="00A42CAA">
        <w:rPr>
          <w:rStyle w:val="Fett"/>
          <w:rFonts w:asciiTheme="minorHAnsi" w:hAnsiTheme="minorHAnsi" w:cstheme="minorHAnsi"/>
          <w:b w:val="0"/>
          <w:bCs w:val="0"/>
          <w:color w:val="auto"/>
        </w:rPr>
        <w:t>Glam</w:t>
      </w:r>
      <w:proofErr w:type="spellEnd"/>
      <w:r w:rsidRPr="00A42CAA">
        <w:rPr>
          <w:rStyle w:val="Fett"/>
          <w:rFonts w:asciiTheme="minorHAnsi" w:hAnsiTheme="minorHAnsi" w:cstheme="minorHAnsi"/>
          <w:b w:val="0"/>
          <w:bCs w:val="0"/>
          <w:color w:val="auto"/>
        </w:rPr>
        <w:t xml:space="preserve"> &amp; </w:t>
      </w:r>
      <w:proofErr w:type="spellStart"/>
      <w:r w:rsidRPr="00A42CAA">
        <w:rPr>
          <w:rStyle w:val="Fett"/>
          <w:rFonts w:asciiTheme="minorHAnsi" w:hAnsiTheme="minorHAnsi" w:cstheme="minorHAnsi"/>
          <w:b w:val="0"/>
          <w:bCs w:val="0"/>
          <w:color w:val="auto"/>
        </w:rPr>
        <w:t>Prog</w:t>
      </w:r>
      <w:proofErr w:type="spellEnd"/>
      <w:r w:rsidRPr="00A42CAA">
        <w:rPr>
          <w:rStyle w:val="Fett"/>
          <w:rFonts w:asciiTheme="minorHAnsi" w:hAnsiTheme="minorHAnsi" w:cstheme="minorHAnsi"/>
          <w:b w:val="0"/>
          <w:bCs w:val="0"/>
          <w:color w:val="auto"/>
        </w:rPr>
        <w:t xml:space="preserve"> – das volle Brett</w:t>
      </w:r>
    </w:p>
    <w:p w:rsidR="00A6501B" w:rsidRPr="00A42CAA" w:rsidRDefault="00A6501B" w:rsidP="00A42CAA">
      <w:pPr>
        <w:pStyle w:val="StandardWeb"/>
        <w:rPr>
          <w:rFonts w:asciiTheme="minorHAnsi" w:hAnsiTheme="minorHAnsi" w:cstheme="minorHAnsi"/>
        </w:rPr>
      </w:pPr>
      <w:proofErr w:type="spellStart"/>
      <w:r w:rsidRPr="00A42CAA">
        <w:rPr>
          <w:rStyle w:val="Fett"/>
          <w:rFonts w:asciiTheme="minorHAnsi" w:hAnsiTheme="minorHAnsi" w:cstheme="minorHAnsi"/>
        </w:rPr>
        <w:t>Mother’s</w:t>
      </w:r>
      <w:proofErr w:type="spellEnd"/>
      <w:r w:rsidRPr="00A42CAA">
        <w:rPr>
          <w:rStyle w:val="Fett"/>
          <w:rFonts w:asciiTheme="minorHAnsi" w:hAnsiTheme="minorHAnsi" w:cstheme="minorHAnsi"/>
        </w:rPr>
        <w:t xml:space="preserve"> </w:t>
      </w:r>
      <w:proofErr w:type="spellStart"/>
      <w:r w:rsidRPr="00A42CAA">
        <w:rPr>
          <w:rStyle w:val="Fett"/>
          <w:rFonts w:asciiTheme="minorHAnsi" w:hAnsiTheme="minorHAnsi" w:cstheme="minorHAnsi"/>
        </w:rPr>
        <w:t>Finest</w:t>
      </w:r>
      <w:proofErr w:type="spellEnd"/>
      <w:r w:rsidRPr="00A42CAA">
        <w:rPr>
          <w:rFonts w:asciiTheme="minorHAnsi" w:hAnsiTheme="minorHAnsi" w:cstheme="minorHAnsi"/>
        </w:rPr>
        <w:t xml:space="preserve"> lieferten ein energiegeladenes Set – ein explosives Gemisch aus Funk, Soul, Hardrock und Attitude. Frontfrau Joyce Kennedy glänzte mit souliger Powerstimme und Bühnenpräsenz.</w:t>
      </w:r>
      <w:r w:rsidRPr="00A42CAA">
        <w:rPr>
          <w:rFonts w:asciiTheme="minorHAnsi" w:hAnsiTheme="minorHAnsi" w:cstheme="minorHAnsi"/>
        </w:rPr>
        <w:br/>
      </w:r>
      <w:r w:rsidRPr="00A42CAA">
        <w:rPr>
          <w:rStyle w:val="Fett"/>
          <w:rFonts w:asciiTheme="minorHAnsi" w:hAnsiTheme="minorHAnsi" w:cstheme="minorHAnsi"/>
        </w:rPr>
        <w:t>Slade</w:t>
      </w:r>
      <w:r w:rsidRPr="00A42CAA">
        <w:rPr>
          <w:rFonts w:asciiTheme="minorHAnsi" w:hAnsiTheme="minorHAnsi" w:cstheme="minorHAnsi"/>
        </w:rPr>
        <w:t xml:space="preserve"> brachten britischen </w:t>
      </w:r>
      <w:proofErr w:type="spellStart"/>
      <w:r w:rsidRPr="00A42CAA">
        <w:rPr>
          <w:rFonts w:asciiTheme="minorHAnsi" w:hAnsiTheme="minorHAnsi" w:cstheme="minorHAnsi"/>
        </w:rPr>
        <w:t>Glam</w:t>
      </w:r>
      <w:proofErr w:type="spellEnd"/>
      <w:r w:rsidRPr="00A42CAA">
        <w:rPr>
          <w:rFonts w:asciiTheme="minorHAnsi" w:hAnsiTheme="minorHAnsi" w:cstheme="minorHAnsi"/>
        </w:rPr>
        <w:t>-Rock in Hochform – laut, bunt und mitreißend. Ihre Hits aus sechs Jahrzehnten rissen die Menge mit.</w:t>
      </w:r>
      <w:r w:rsidRPr="00A42CAA">
        <w:rPr>
          <w:rFonts w:asciiTheme="minorHAnsi" w:hAnsiTheme="minorHAnsi" w:cstheme="minorHAnsi"/>
        </w:rPr>
        <w:br/>
        <w:t xml:space="preserve">Und mit </w:t>
      </w:r>
      <w:proofErr w:type="spellStart"/>
      <w:r w:rsidRPr="00A42CAA">
        <w:rPr>
          <w:rStyle w:val="Fett"/>
          <w:rFonts w:asciiTheme="minorHAnsi" w:hAnsiTheme="minorHAnsi" w:cstheme="minorHAnsi"/>
        </w:rPr>
        <w:t>Birth</w:t>
      </w:r>
      <w:proofErr w:type="spellEnd"/>
      <w:r w:rsidRPr="00A42CAA">
        <w:rPr>
          <w:rStyle w:val="Fett"/>
          <w:rFonts w:asciiTheme="minorHAnsi" w:hAnsiTheme="minorHAnsi" w:cstheme="minorHAnsi"/>
        </w:rPr>
        <w:t xml:space="preserve"> Control</w:t>
      </w:r>
      <w:r w:rsidRPr="00A42CAA">
        <w:rPr>
          <w:rFonts w:asciiTheme="minorHAnsi" w:hAnsiTheme="minorHAnsi" w:cstheme="minorHAnsi"/>
        </w:rPr>
        <w:t xml:space="preserve"> war auch deutscher </w:t>
      </w:r>
      <w:proofErr w:type="spellStart"/>
      <w:r w:rsidRPr="00A42CAA">
        <w:rPr>
          <w:rFonts w:asciiTheme="minorHAnsi" w:hAnsiTheme="minorHAnsi" w:cstheme="minorHAnsi"/>
        </w:rPr>
        <w:t>Prog</w:t>
      </w:r>
      <w:proofErr w:type="spellEnd"/>
      <w:r w:rsidRPr="00A42CAA">
        <w:rPr>
          <w:rFonts w:asciiTheme="minorHAnsi" w:hAnsiTheme="minorHAnsi" w:cstheme="minorHAnsi"/>
        </w:rPr>
        <w:t>-Rock würdig vertreten. Die Band bewies, dass sie auch ohne ihr 2014 verstorbenes Mastermind „</w:t>
      </w:r>
      <w:proofErr w:type="spellStart"/>
      <w:r w:rsidRPr="00A42CAA">
        <w:rPr>
          <w:rFonts w:asciiTheme="minorHAnsi" w:hAnsiTheme="minorHAnsi" w:cstheme="minorHAnsi"/>
        </w:rPr>
        <w:t>Nossi</w:t>
      </w:r>
      <w:proofErr w:type="spellEnd"/>
      <w:r w:rsidRPr="00A42CAA">
        <w:rPr>
          <w:rFonts w:asciiTheme="minorHAnsi" w:hAnsiTheme="minorHAnsi" w:cstheme="minorHAnsi"/>
        </w:rPr>
        <w:t>“ nichts an Strahlkraft verloren hat.</w:t>
      </w:r>
    </w:p>
    <w:p w:rsidR="00A6501B" w:rsidRPr="00A42CAA" w:rsidRDefault="00A6501B" w:rsidP="00A6501B">
      <w:pPr>
        <w:pStyle w:val="berschrift3"/>
        <w:rPr>
          <w:rFonts w:asciiTheme="minorHAnsi" w:hAnsiTheme="minorHAnsi" w:cstheme="minorHAnsi"/>
          <w:color w:val="auto"/>
        </w:rPr>
      </w:pPr>
      <w:r w:rsidRPr="00A42CAA">
        <w:rPr>
          <w:rStyle w:val="Fett"/>
          <w:rFonts w:asciiTheme="minorHAnsi" w:hAnsiTheme="minorHAnsi" w:cstheme="minorHAnsi"/>
          <w:b w:val="0"/>
          <w:bCs w:val="0"/>
          <w:color w:val="auto"/>
        </w:rPr>
        <w:t>Festival mit Urlaubsflair</w:t>
      </w:r>
    </w:p>
    <w:p w:rsidR="00A42CAA" w:rsidRPr="00A42CAA" w:rsidRDefault="00A6501B" w:rsidP="00A42CAA">
      <w:pPr>
        <w:pStyle w:val="StandardWeb"/>
        <w:rPr>
          <w:rFonts w:asciiTheme="minorHAnsi" w:hAnsiTheme="minorHAnsi" w:cstheme="minorHAnsi"/>
        </w:rPr>
      </w:pPr>
      <w:r w:rsidRPr="00A42CAA">
        <w:rPr>
          <w:rFonts w:asciiTheme="minorHAnsi" w:hAnsiTheme="minorHAnsi" w:cstheme="minorHAnsi"/>
        </w:rPr>
        <w:t xml:space="preserve">Das Gelände direkt am Wasser, mit Badestrand, Beachvolleyballfeldern, Liegewiese und großem Biergarten der </w:t>
      </w:r>
      <w:r w:rsidRPr="00A42CAA">
        <w:rPr>
          <w:rStyle w:val="Fett"/>
          <w:rFonts w:asciiTheme="minorHAnsi" w:hAnsiTheme="minorHAnsi" w:cstheme="minorHAnsi"/>
          <w:b w:val="0"/>
        </w:rPr>
        <w:t>Spalter Brauerei</w:t>
      </w:r>
      <w:r w:rsidRPr="00A42CAA">
        <w:rPr>
          <w:rFonts w:asciiTheme="minorHAnsi" w:hAnsiTheme="minorHAnsi" w:cstheme="minorHAnsi"/>
        </w:rPr>
        <w:t>, sorgte für echtes Urlaubsfeeling. Kulinarik, Platz zum Chillen und saubere Infrastruktur machten den Festivalbesuch rund.</w:t>
      </w:r>
      <w:r w:rsidRPr="00A42CAA">
        <w:rPr>
          <w:rFonts w:asciiTheme="minorHAnsi" w:hAnsiTheme="minorHAnsi" w:cstheme="minorHAnsi"/>
        </w:rPr>
        <w:br/>
        <w:t xml:space="preserve">Ein besonderes Highlight: die </w:t>
      </w:r>
      <w:r w:rsidRPr="00A42CAA">
        <w:rPr>
          <w:rStyle w:val="Fett"/>
          <w:rFonts w:asciiTheme="minorHAnsi" w:hAnsiTheme="minorHAnsi" w:cstheme="minorHAnsi"/>
          <w:b w:val="0"/>
        </w:rPr>
        <w:t>MS Brombachsee</w:t>
      </w:r>
      <w:r w:rsidRPr="00A42CAA">
        <w:rPr>
          <w:rFonts w:asciiTheme="minorHAnsi" w:hAnsiTheme="minorHAnsi" w:cstheme="minorHAnsi"/>
        </w:rPr>
        <w:t>, Europas größter Fahrgast-Trimaran, der abends exklusiv zwei Ehrenrunden für Konzertgäste drehte – direkt vor dem beleuchteten Festivalgelände.</w:t>
      </w:r>
    </w:p>
    <w:p w:rsidR="00A6501B" w:rsidRPr="00A42CAA" w:rsidRDefault="00A6501B" w:rsidP="00A42CAA">
      <w:pPr>
        <w:pStyle w:val="StandardWeb"/>
        <w:rPr>
          <w:rFonts w:asciiTheme="minorHAnsi" w:hAnsiTheme="minorHAnsi" w:cstheme="minorHAnsi"/>
        </w:rPr>
      </w:pPr>
      <w:r w:rsidRPr="00A42CAA">
        <w:rPr>
          <w:rStyle w:val="Fett"/>
          <w:rFonts w:asciiTheme="minorHAnsi" w:hAnsiTheme="minorHAnsi" w:cstheme="minorHAnsi"/>
          <w:b w:val="0"/>
          <w:bCs w:val="0"/>
        </w:rPr>
        <w:t>Fazit: Musik trifft Lebensgefühl</w:t>
      </w:r>
    </w:p>
    <w:p w:rsidR="00A6501B" w:rsidRPr="00A42CAA" w:rsidRDefault="00A6501B" w:rsidP="00A6501B">
      <w:pPr>
        <w:pStyle w:val="StandardWeb"/>
        <w:rPr>
          <w:rFonts w:asciiTheme="minorHAnsi" w:hAnsiTheme="minorHAnsi" w:cstheme="minorHAnsi"/>
        </w:rPr>
      </w:pPr>
      <w:r w:rsidRPr="00A42CAA">
        <w:rPr>
          <w:rStyle w:val="Fett"/>
          <w:rFonts w:asciiTheme="minorHAnsi" w:hAnsiTheme="minorHAnsi" w:cstheme="minorHAnsi"/>
          <w:b w:val="0"/>
        </w:rPr>
        <w:lastRenderedPageBreak/>
        <w:t>„Lieder am See“ 2025</w:t>
      </w:r>
      <w:r w:rsidRPr="00A42CAA">
        <w:rPr>
          <w:rFonts w:asciiTheme="minorHAnsi" w:hAnsiTheme="minorHAnsi" w:cstheme="minorHAnsi"/>
        </w:rPr>
        <w:t xml:space="preserve"> war mehr als ein Konzert – es war ein Erlebnis zwischen Sound, Sommer und Seele-baumeln-lassen. </w:t>
      </w:r>
      <w:proofErr w:type="gramStart"/>
      <w:r w:rsidRPr="00A42CAA">
        <w:rPr>
          <w:rFonts w:asciiTheme="minorHAnsi" w:hAnsiTheme="minorHAnsi" w:cstheme="minorHAnsi"/>
        </w:rPr>
        <w:t>Das Line-up</w:t>
      </w:r>
      <w:proofErr w:type="gramEnd"/>
      <w:r w:rsidRPr="00A42CAA">
        <w:rPr>
          <w:rFonts w:asciiTheme="minorHAnsi" w:hAnsiTheme="minorHAnsi" w:cstheme="minorHAnsi"/>
        </w:rPr>
        <w:t xml:space="preserve"> hochklassig, die Stimmung ausgelassen und der Rahmen perfekt.</w:t>
      </w:r>
      <w:r w:rsidRPr="00A42CAA">
        <w:rPr>
          <w:rFonts w:asciiTheme="minorHAnsi" w:hAnsiTheme="minorHAnsi" w:cstheme="minorHAnsi"/>
        </w:rPr>
        <w:br/>
        <w:t xml:space="preserve">Veranstaltet von der </w:t>
      </w:r>
      <w:r w:rsidRPr="00A42CAA">
        <w:rPr>
          <w:rStyle w:val="Fett"/>
          <w:rFonts w:asciiTheme="minorHAnsi" w:hAnsiTheme="minorHAnsi" w:cstheme="minorHAnsi"/>
          <w:b w:val="0"/>
        </w:rPr>
        <w:t>Stadt Spalt</w:t>
      </w:r>
      <w:r w:rsidRPr="00A42CAA">
        <w:rPr>
          <w:rFonts w:asciiTheme="minorHAnsi" w:hAnsiTheme="minorHAnsi" w:cstheme="minorHAnsi"/>
        </w:rPr>
        <w:t xml:space="preserve"> und dem </w:t>
      </w:r>
      <w:proofErr w:type="spellStart"/>
      <w:r w:rsidRPr="00A42CAA">
        <w:rPr>
          <w:rStyle w:val="Fett"/>
          <w:rFonts w:asciiTheme="minorHAnsi" w:hAnsiTheme="minorHAnsi" w:cstheme="minorHAnsi"/>
          <w:b w:val="0"/>
        </w:rPr>
        <w:t>Concertbüro</w:t>
      </w:r>
      <w:proofErr w:type="spellEnd"/>
      <w:r w:rsidRPr="00A42CAA">
        <w:rPr>
          <w:rStyle w:val="Fett"/>
          <w:rFonts w:asciiTheme="minorHAnsi" w:hAnsiTheme="minorHAnsi" w:cstheme="minorHAnsi"/>
          <w:b w:val="0"/>
        </w:rPr>
        <w:t xml:space="preserve"> Franken</w:t>
      </w:r>
      <w:r w:rsidRPr="00A42CAA">
        <w:rPr>
          <w:rFonts w:asciiTheme="minorHAnsi" w:hAnsiTheme="minorHAnsi" w:cstheme="minorHAnsi"/>
        </w:rPr>
        <w:t xml:space="preserve">, präsentiert von </w:t>
      </w:r>
      <w:r w:rsidRPr="00A42CAA">
        <w:rPr>
          <w:rStyle w:val="Fett"/>
          <w:rFonts w:asciiTheme="minorHAnsi" w:hAnsiTheme="minorHAnsi" w:cstheme="minorHAnsi"/>
          <w:b w:val="0"/>
        </w:rPr>
        <w:t>Gong 97.1</w:t>
      </w:r>
      <w:r w:rsidRPr="00A42CAA">
        <w:rPr>
          <w:rFonts w:asciiTheme="minorHAnsi" w:hAnsiTheme="minorHAnsi" w:cstheme="minorHAnsi"/>
        </w:rPr>
        <w:t xml:space="preserve"> – und längst ein Pflichttermin für alle Classic-Rock-Fans im Süden Deutschlands.</w:t>
      </w:r>
    </w:p>
    <w:p w:rsidR="00A6501B" w:rsidRDefault="00A6501B" w:rsidP="00A6501B">
      <w:pPr>
        <w:pStyle w:val="StandardWeb"/>
      </w:pPr>
    </w:p>
    <w:sectPr w:rsidR="00A650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90"/>
    <w:rsid w:val="00086F90"/>
    <w:rsid w:val="000C20C9"/>
    <w:rsid w:val="00107446"/>
    <w:rsid w:val="00351131"/>
    <w:rsid w:val="004C2645"/>
    <w:rsid w:val="005E6F5D"/>
    <w:rsid w:val="00A42CAA"/>
    <w:rsid w:val="00A57635"/>
    <w:rsid w:val="00A6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0DEA"/>
  <w15:chartTrackingRefBased/>
  <w15:docId w15:val="{9CC87299-3235-4CB5-B6EC-C0E61258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086F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74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rticleteaser">
    <w:name w:val="article__teaser"/>
    <w:basedOn w:val="Standard"/>
    <w:rsid w:val="0008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extrabold">
    <w:name w:val="extrabold"/>
    <w:basedOn w:val="Absatz-Standardschriftart"/>
    <w:rsid w:val="00086F90"/>
  </w:style>
  <w:style w:type="character" w:customStyle="1" w:styleId="berschrift2Zchn">
    <w:name w:val="Überschrift 2 Zchn"/>
    <w:basedOn w:val="Absatz-Standardschriftart"/>
    <w:link w:val="berschrift2"/>
    <w:uiPriority w:val="9"/>
    <w:rsid w:val="00086F90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customStyle="1" w:styleId="headline">
    <w:name w:val="headline"/>
    <w:basedOn w:val="Standard"/>
    <w:rsid w:val="0008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08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086F90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74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A650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6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3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4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cjs</dc:creator>
  <cp:keywords/>
  <dc:description/>
  <cp:lastModifiedBy>cjs</cp:lastModifiedBy>
  <cp:revision>3</cp:revision>
  <dcterms:created xsi:type="dcterms:W3CDTF">2025-07-20T13:45:00Z</dcterms:created>
  <dcterms:modified xsi:type="dcterms:W3CDTF">2025-07-20T13:55:00Z</dcterms:modified>
</cp:coreProperties>
</file>